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: </w:t>
      </w:r>
      <w:r w:rsidR="00421742" w:rsidRPr="00C25321">
        <w:rPr>
          <w:rFonts w:ascii="Times New Roman" w:hAnsi="Times New Roman" w:cs="Times New Roman"/>
          <w:sz w:val="24"/>
          <w:szCs w:val="24"/>
        </w:rPr>
        <w:t>119-210/21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Б е о г р а д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7" w:rsidRPr="00C25321" w:rsidRDefault="008618C7" w:rsidP="008618C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C25321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етој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C2532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судија</w:t>
      </w:r>
      <w:proofErr w:type="spellEnd"/>
      <w:r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први</w:t>
      </w:r>
      <w:proofErr w:type="spellEnd"/>
      <w:r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пут</w:t>
      </w:r>
      <w:proofErr w:type="spellEnd"/>
      <w:r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бирају</w:t>
      </w:r>
      <w:proofErr w:type="spellEnd"/>
      <w:r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судијску</w:t>
      </w:r>
      <w:proofErr w:type="spellEnd"/>
      <w:r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b/>
          <w:sz w:val="24"/>
          <w:szCs w:val="24"/>
        </w:rPr>
        <w:t>функцију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Високи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119-210/</w:t>
      </w:r>
      <w:r w:rsidR="00C25321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C253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25321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="00C25321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r w:rsid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C25321">
        <w:rPr>
          <w:rFonts w:ascii="Times New Roman" w:hAnsi="Times New Roman" w:cs="Times New Roman"/>
          <w:sz w:val="24"/>
          <w:szCs w:val="24"/>
        </w:rPr>
        <w:t>)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присуствовао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Јовичић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пре</w:t>
      </w:r>
      <w:r w:rsidR="00C25321">
        <w:rPr>
          <w:rFonts w:ascii="Times New Roman" w:hAnsi="Times New Roman" w:cs="Times New Roman"/>
          <w:sz w:val="24"/>
          <w:szCs w:val="24"/>
        </w:rPr>
        <w:t>дседника</w:t>
      </w:r>
      <w:proofErr w:type="spellEnd"/>
      <w:r w:rsid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21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21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5321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="005C7E27">
        <w:rPr>
          <w:rFonts w:ascii="Times New Roman" w:hAnsi="Times New Roman" w:cs="Times New Roman"/>
          <w:sz w:val="24"/>
          <w:szCs w:val="24"/>
          <w:lang w:val="sr-Cyrl-RS"/>
        </w:rPr>
        <w:t xml:space="preserve">  и</w:t>
      </w:r>
      <w:proofErr w:type="gramEnd"/>
      <w:r w:rsidR="005C7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 w:rsidRPr="00C25321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5C7E27">
        <w:rPr>
          <w:rFonts w:ascii="Times New Roman" w:hAnsi="Times New Roman" w:cs="Times New Roman"/>
          <w:sz w:val="24"/>
          <w:szCs w:val="24"/>
          <w:lang w:val="sr-Cyrl-RS"/>
        </w:rPr>
        <w:t>Високог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судства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.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3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201.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18C7" w:rsidRPr="00C25321" w:rsidRDefault="008618C7" w:rsidP="00861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ИЗВЕШТАЈ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 и локалну самоуправу констатовао је да је  Високи савет судства поднео Предлог одлуке о избору судија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први пут бирају на судијску функцију 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као овлашћени предлагач у складу са чланом 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>. Закона о судијама.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  <w:lang w:val="sr-Cyrl-RS"/>
        </w:rPr>
        <w:t>Одбор је одлучио да предложи Народној скупштини да прихвати Предлог одлуке о избору судија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>који се први пут бирају на судијску функцију  за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Привредни суд у Београду, Други основни суд у Београду, Основни суд у Крагујевцу, Прекршајни суд у Крагујевцу и Прекршајни суд у Крушевцу.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Ђукановић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18C7" w:rsidRPr="00C25321" w:rsidRDefault="00421742" w:rsidP="008618C7">
      <w:pPr>
        <w:jc w:val="both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7E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18C7" w:rsidRPr="00C25321">
        <w:rPr>
          <w:rFonts w:ascii="Times New Roman" w:hAnsi="Times New Roman" w:cs="Times New Roman"/>
          <w:sz w:val="24"/>
          <w:szCs w:val="24"/>
        </w:rPr>
        <w:t>ПРЕДСЕДНИК</w:t>
      </w:r>
    </w:p>
    <w:p w:rsidR="00030F1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C7E2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Ђукановић</w:t>
      </w:r>
      <w:proofErr w:type="spellEnd"/>
    </w:p>
    <w:sectPr w:rsidR="00030F17" w:rsidRPr="00C2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7"/>
    <w:rsid w:val="002675D2"/>
    <w:rsid w:val="00421742"/>
    <w:rsid w:val="005C7E27"/>
    <w:rsid w:val="008618C7"/>
    <w:rsid w:val="00A576FD"/>
    <w:rsid w:val="00AF0F1E"/>
    <w:rsid w:val="00C2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Stefanovic</dc:creator>
  <cp:lastModifiedBy>Sanja Pecelj</cp:lastModifiedBy>
  <cp:revision>3</cp:revision>
  <dcterms:created xsi:type="dcterms:W3CDTF">2021-02-24T08:21:00Z</dcterms:created>
  <dcterms:modified xsi:type="dcterms:W3CDTF">2021-02-26T10:03:00Z</dcterms:modified>
</cp:coreProperties>
</file>